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3CD" w:rsidRDefault="007573CD" w:rsidP="007573CD">
      <w:pPr>
        <w:pStyle w:val="a4"/>
      </w:pPr>
      <w:bookmarkStart w:id="0" w:name="bookmark2"/>
      <w:bookmarkStart w:id="1" w:name="bookmark0"/>
      <w:bookmarkStart w:id="2" w:name="bookmark1"/>
      <w:bookmarkStart w:id="3" w:name="bookmark3"/>
      <w:bookmarkEnd w:id="0"/>
      <w:r w:rsidRPr="007573CD">
        <w:rPr>
          <w:noProof/>
          <w:lang w:bidi="ar-SA"/>
        </w:rPr>
        <w:drawing>
          <wp:inline distT="0" distB="0" distL="0" distR="0">
            <wp:extent cx="6248400" cy="1962150"/>
            <wp:effectExtent l="0" t="0" r="0" b="0"/>
            <wp:docPr id="1" name="Рисунок 1" descr="C:\Users\Admin\Desktop\Документы 2018 2019\Рособрнадзор\шапка соц п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 2018 2019\Рособрнадзор\шапка соц па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p w:rsidR="00BD799D" w:rsidRDefault="007573CD" w:rsidP="007573CD">
      <w:pPr>
        <w:pStyle w:val="a4"/>
        <w:rPr>
          <w:b/>
          <w:color w:val="000000"/>
          <w:sz w:val="28"/>
          <w:szCs w:val="28"/>
        </w:rPr>
      </w:pPr>
      <w:r w:rsidRPr="007573CD">
        <w:rPr>
          <w:b/>
          <w:color w:val="000000"/>
          <w:sz w:val="28"/>
          <w:szCs w:val="28"/>
        </w:rPr>
        <w:t>Положение о дополнительном образовании МБОУ «Школа №101 имени П.А.Полушкина-Центр образования» Советского района г. Казани</w:t>
      </w:r>
    </w:p>
    <w:p w:rsidR="007573CD" w:rsidRPr="007573CD" w:rsidRDefault="007573CD" w:rsidP="007573CD">
      <w:pPr>
        <w:pStyle w:val="a4"/>
        <w:rPr>
          <w:b/>
          <w:sz w:val="28"/>
          <w:szCs w:val="28"/>
        </w:rPr>
      </w:pPr>
    </w:p>
    <w:p w:rsidR="00BD799D" w:rsidRPr="0017762F" w:rsidRDefault="00963A7D" w:rsidP="007573CD">
      <w:pPr>
        <w:pStyle w:val="1"/>
        <w:numPr>
          <w:ilvl w:val="1"/>
          <w:numId w:val="1"/>
        </w:numPr>
        <w:ind w:left="709" w:hanging="425"/>
        <w:jc w:val="both"/>
        <w:rPr>
          <w:color w:val="FF0000"/>
        </w:rPr>
      </w:pPr>
      <w:bookmarkStart w:id="4" w:name="bookmark4"/>
      <w:bookmarkEnd w:id="4"/>
      <w:r>
        <w:t>Н</w:t>
      </w:r>
      <w:r>
        <w:t>астоящее Положение разработано в соответствии с Федеральным законом Р</w:t>
      </w:r>
      <w:r>
        <w:t>оссийской Федерации от 29 декабря 2012 г. № 273-ФЗ "Об образовании в Российской Федерации". Приказом Министерства образования и науки РФ от 29 августа 2013 г. № 1008 “Об утверждении Порядка организации и осуществления образовательной деятельности по дополн</w:t>
      </w:r>
      <w:r>
        <w:t>ительным общеобразовательным программам”. Санитарно-эпидемиологическими правилами и нормативами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</w:t>
      </w:r>
      <w:r>
        <w:t xml:space="preserve">бразования детей». </w:t>
      </w:r>
      <w:r w:rsidRPr="0017762F">
        <w:rPr>
          <w:color w:val="auto"/>
        </w:rPr>
        <w:t>Уставом МБОУ «</w:t>
      </w:r>
      <w:r w:rsidR="0017762F" w:rsidRPr="0017762F">
        <w:rPr>
          <w:color w:val="auto"/>
        </w:rPr>
        <w:t>Школа №101 имени П.А.Полушкина-Центр образования» Советского района г. Казани.</w:t>
      </w:r>
    </w:p>
    <w:p w:rsidR="00BD799D" w:rsidRDefault="00963A7D" w:rsidP="007573CD">
      <w:pPr>
        <w:pStyle w:val="1"/>
        <w:numPr>
          <w:ilvl w:val="1"/>
          <w:numId w:val="1"/>
        </w:numPr>
        <w:tabs>
          <w:tab w:val="left" w:pos="6260"/>
        </w:tabs>
        <w:ind w:left="709" w:hanging="425"/>
        <w:jc w:val="both"/>
      </w:pPr>
      <w:bookmarkStart w:id="5" w:name="bookmark5"/>
      <w:bookmarkEnd w:id="5"/>
      <w:r>
        <w:t>Содер</w:t>
      </w:r>
      <w:r w:rsidR="0017762F">
        <w:t>жание образования в МБОУ «Школа № 101 имени П.А.Полушкина-Центр образования</w:t>
      </w:r>
      <w:r>
        <w:t>»</w:t>
      </w:r>
      <w:r w:rsidR="0017762F">
        <w:t xml:space="preserve"> Советского района г. Казани</w:t>
      </w:r>
      <w:r>
        <w:t xml:space="preserve"> </w:t>
      </w:r>
      <w:r w:rsidR="0017762F">
        <w:t xml:space="preserve">   </w:t>
      </w:r>
      <w:r>
        <w:t>определяет образовательная программа,</w:t>
      </w:r>
      <w:r w:rsidR="0017762F">
        <w:t xml:space="preserve"> </w:t>
      </w:r>
      <w:r>
        <w:t>разработанная и утвержденная МБОУ «</w:t>
      </w:r>
      <w:r w:rsidR="0017762F">
        <w:t>Школа №101 имени П.А.Полушкина-Центр образования</w:t>
      </w:r>
      <w:r>
        <w:t>»</w:t>
      </w:r>
      <w:r w:rsidR="0017762F">
        <w:t xml:space="preserve"> Советского района </w:t>
      </w:r>
      <w:bookmarkStart w:id="6" w:name="_GoBack"/>
      <w:r w:rsidR="0017762F">
        <w:t>г. Казани</w:t>
      </w:r>
      <w:bookmarkEnd w:id="6"/>
      <w:r>
        <w:t>.</w:t>
      </w:r>
    </w:p>
    <w:p w:rsidR="00BD799D" w:rsidRPr="007573CD" w:rsidRDefault="00963A7D" w:rsidP="007573CD">
      <w:pPr>
        <w:pStyle w:val="a8"/>
        <w:numPr>
          <w:ilvl w:val="1"/>
          <w:numId w:val="1"/>
        </w:numPr>
        <w:ind w:left="709" w:hanging="425"/>
        <w:rPr>
          <w:rFonts w:ascii="Times New Roman" w:eastAsia="Times New Roman" w:hAnsi="Times New Roman" w:cs="Times New Roman"/>
          <w:sz w:val="22"/>
          <w:szCs w:val="22"/>
        </w:rPr>
      </w:pPr>
      <w:bookmarkStart w:id="7" w:name="bookmark6"/>
      <w:bookmarkEnd w:id="7"/>
      <w:r w:rsidRPr="007573CD">
        <w:rPr>
          <w:rFonts w:ascii="Times New Roman" w:hAnsi="Times New Roman" w:cs="Times New Roman"/>
          <w:sz w:val="22"/>
          <w:szCs w:val="22"/>
        </w:rPr>
        <w:t>Образовательная программа МБОУ «</w:t>
      </w:r>
      <w:r w:rsidR="0017762F" w:rsidRPr="007573CD">
        <w:rPr>
          <w:rFonts w:ascii="Times New Roman" w:eastAsia="Times New Roman" w:hAnsi="Times New Roman" w:cs="Times New Roman"/>
          <w:sz w:val="22"/>
          <w:szCs w:val="22"/>
        </w:rPr>
        <w:t xml:space="preserve">Школа №101 имени П.А.Полушкина-Центр образования» </w:t>
      </w:r>
      <w:r w:rsidR="007573CD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="0017762F" w:rsidRPr="007573CD">
        <w:rPr>
          <w:rFonts w:ascii="Times New Roman" w:eastAsia="Times New Roman" w:hAnsi="Times New Roman" w:cs="Times New Roman"/>
          <w:sz w:val="22"/>
          <w:szCs w:val="22"/>
        </w:rPr>
        <w:t xml:space="preserve">Советского района г. Казани </w:t>
      </w:r>
      <w:r w:rsidRPr="007573CD">
        <w:rPr>
          <w:rFonts w:ascii="Times New Roman" w:hAnsi="Times New Roman" w:cs="Times New Roman"/>
          <w:sz w:val="22"/>
          <w:szCs w:val="22"/>
        </w:rPr>
        <w:t>содержит комплекс основных характеристик</w:t>
      </w:r>
      <w:r w:rsidR="007573CD" w:rsidRPr="007573CD">
        <w:rPr>
          <w:rFonts w:ascii="Times New Roman" w:hAnsi="Times New Roman" w:cs="Times New Roman"/>
          <w:sz w:val="22"/>
          <w:szCs w:val="22"/>
        </w:rPr>
        <w:t xml:space="preserve"> </w:t>
      </w:r>
      <w:r w:rsidRPr="007573CD">
        <w:rPr>
          <w:rFonts w:ascii="Times New Roman" w:hAnsi="Times New Roman" w:cs="Times New Roman"/>
          <w:sz w:val="22"/>
          <w:szCs w:val="22"/>
        </w:rPr>
        <w:t>образования</w:t>
      </w:r>
      <w:r w:rsidRPr="007573CD">
        <w:rPr>
          <w:rFonts w:ascii="Times New Roman" w:hAnsi="Times New Roman" w:cs="Times New Roman"/>
          <w:sz w:val="22"/>
          <w:szCs w:val="22"/>
        </w:rPr>
        <w:t xml:space="preserve"> и организационно-педагогических условий образовательного процесса. Образовательная программа МБОУ «</w:t>
      </w:r>
      <w:r w:rsidR="0017762F" w:rsidRPr="007573CD">
        <w:rPr>
          <w:rFonts w:ascii="Times New Roman" w:hAnsi="Times New Roman" w:cs="Times New Roman"/>
          <w:sz w:val="22"/>
          <w:szCs w:val="22"/>
        </w:rPr>
        <w:t>Школа №101 имени П.А.Полушкина-Центр образования» Советского района г. Казани.</w:t>
      </w:r>
      <w:r w:rsidRPr="007573CD">
        <w:rPr>
          <w:rFonts w:ascii="Times New Roman" w:hAnsi="Times New Roman" w:cs="Times New Roman"/>
          <w:sz w:val="22"/>
          <w:szCs w:val="22"/>
        </w:rPr>
        <w:t>включает учебный план, календарный учебный график и</w:t>
      </w:r>
      <w:r w:rsidR="0017762F" w:rsidRPr="007573CD">
        <w:rPr>
          <w:rFonts w:ascii="Times New Roman" w:hAnsi="Times New Roman" w:cs="Times New Roman"/>
          <w:sz w:val="22"/>
          <w:szCs w:val="22"/>
        </w:rPr>
        <w:t xml:space="preserve"> </w:t>
      </w:r>
      <w:r w:rsidRPr="007573CD">
        <w:rPr>
          <w:rFonts w:ascii="Times New Roman" w:hAnsi="Times New Roman" w:cs="Times New Roman"/>
          <w:sz w:val="22"/>
          <w:szCs w:val="22"/>
        </w:rPr>
        <w:t>образовательные</w:t>
      </w:r>
      <w:r w:rsidRPr="007573CD">
        <w:rPr>
          <w:rFonts w:ascii="Times New Roman" w:hAnsi="Times New Roman" w:cs="Times New Roman"/>
          <w:sz w:val="22"/>
          <w:szCs w:val="22"/>
        </w:rPr>
        <w:tab/>
        <w:t>программы по нап</w:t>
      </w:r>
      <w:r w:rsidR="007573CD" w:rsidRPr="007573CD">
        <w:rPr>
          <w:rFonts w:ascii="Times New Roman" w:hAnsi="Times New Roman" w:cs="Times New Roman"/>
          <w:sz w:val="22"/>
          <w:szCs w:val="22"/>
        </w:rPr>
        <w:t xml:space="preserve">равленностям, определяющие цели </w:t>
      </w:r>
      <w:r w:rsidRPr="007573CD">
        <w:rPr>
          <w:rFonts w:ascii="Times New Roman" w:hAnsi="Times New Roman" w:cs="Times New Roman"/>
          <w:sz w:val="22"/>
          <w:szCs w:val="22"/>
        </w:rPr>
        <w:t>и задачи, перечень</w:t>
      </w:r>
      <w:r w:rsidR="0017762F" w:rsidRPr="007573CD">
        <w:rPr>
          <w:rFonts w:ascii="Times New Roman" w:hAnsi="Times New Roman" w:cs="Times New Roman"/>
          <w:sz w:val="22"/>
          <w:szCs w:val="22"/>
        </w:rPr>
        <w:t xml:space="preserve"> </w:t>
      </w:r>
      <w:r w:rsidRPr="007573CD">
        <w:rPr>
          <w:rFonts w:ascii="Times New Roman" w:hAnsi="Times New Roman" w:cs="Times New Roman"/>
          <w:sz w:val="22"/>
          <w:szCs w:val="22"/>
        </w:rPr>
        <w:t>дополнител</w:t>
      </w:r>
      <w:r w:rsidRPr="007573CD">
        <w:rPr>
          <w:rFonts w:ascii="Times New Roman" w:hAnsi="Times New Roman" w:cs="Times New Roman"/>
          <w:sz w:val="22"/>
          <w:szCs w:val="22"/>
        </w:rPr>
        <w:t>ьн</w:t>
      </w:r>
      <w:r w:rsidR="0017762F" w:rsidRPr="007573CD">
        <w:rPr>
          <w:rFonts w:ascii="Times New Roman" w:hAnsi="Times New Roman" w:cs="Times New Roman"/>
          <w:sz w:val="22"/>
          <w:szCs w:val="22"/>
        </w:rPr>
        <w:t>ых</w:t>
      </w:r>
      <w:r w:rsidR="0017762F" w:rsidRPr="007573CD">
        <w:rPr>
          <w:rFonts w:ascii="Times New Roman" w:hAnsi="Times New Roman" w:cs="Times New Roman"/>
          <w:sz w:val="22"/>
          <w:szCs w:val="22"/>
        </w:rPr>
        <w:tab/>
        <w:t xml:space="preserve">общеобразовательных программ </w:t>
      </w:r>
      <w:r w:rsidR="007573CD" w:rsidRPr="007573CD">
        <w:rPr>
          <w:rFonts w:ascii="Times New Roman" w:hAnsi="Times New Roman" w:cs="Times New Roman"/>
          <w:sz w:val="22"/>
          <w:szCs w:val="22"/>
        </w:rPr>
        <w:t xml:space="preserve">учебных предметов, </w:t>
      </w:r>
      <w:r w:rsidRPr="007573CD">
        <w:rPr>
          <w:rFonts w:ascii="Times New Roman" w:hAnsi="Times New Roman" w:cs="Times New Roman"/>
          <w:sz w:val="22"/>
          <w:szCs w:val="22"/>
        </w:rPr>
        <w:t>курсов, дисциплин.</w:t>
      </w:r>
    </w:p>
    <w:p w:rsidR="00BD799D" w:rsidRDefault="00963A7D" w:rsidP="007573CD">
      <w:pPr>
        <w:pStyle w:val="1"/>
        <w:ind w:left="709" w:hanging="425"/>
        <w:jc w:val="both"/>
      </w:pPr>
      <w:r>
        <w:t>О</w:t>
      </w:r>
      <w:r>
        <w:t>бразовательная программа МБОУ «</w:t>
      </w:r>
      <w:r w:rsidR="0017762F" w:rsidRPr="0017762F">
        <w:t>Школа №101 имени П.А.Полушкина-Центр образования» Советского района г. Казани.</w:t>
      </w:r>
      <w:r w:rsidR="0017762F">
        <w:t xml:space="preserve"> </w:t>
      </w:r>
      <w:r>
        <w:t>разрабатывается самостоятельно и утверждается на педагогическом совете МБОУ «</w:t>
      </w:r>
      <w:r w:rsidR="0017762F" w:rsidRPr="0017762F">
        <w:t>Школа №101 имени П.А.Полушкина-Центр образования» Советского района г. Казани.</w:t>
      </w:r>
    </w:p>
    <w:p w:rsidR="00BD799D" w:rsidRPr="007573CD" w:rsidRDefault="00963A7D" w:rsidP="007573CD">
      <w:pPr>
        <w:pStyle w:val="a8"/>
        <w:numPr>
          <w:ilvl w:val="1"/>
          <w:numId w:val="1"/>
        </w:numPr>
        <w:ind w:left="709" w:hanging="425"/>
        <w:rPr>
          <w:rFonts w:ascii="Times New Roman" w:eastAsia="Times New Roman" w:hAnsi="Times New Roman" w:cs="Times New Roman"/>
          <w:sz w:val="22"/>
          <w:szCs w:val="22"/>
        </w:rPr>
      </w:pPr>
      <w:bookmarkStart w:id="8" w:name="bookmark7"/>
      <w:bookmarkEnd w:id="8"/>
      <w:r w:rsidRPr="007573CD">
        <w:rPr>
          <w:rFonts w:ascii="Times New Roman" w:hAnsi="Times New Roman" w:cs="Times New Roman"/>
          <w:sz w:val="22"/>
          <w:szCs w:val="22"/>
        </w:rPr>
        <w:t>Дополнительные общеобразовательные программы реализу</w:t>
      </w:r>
      <w:r w:rsidRPr="007573CD">
        <w:rPr>
          <w:rFonts w:ascii="Times New Roman" w:hAnsi="Times New Roman" w:cs="Times New Roman"/>
          <w:sz w:val="22"/>
          <w:szCs w:val="22"/>
        </w:rPr>
        <w:t>ются МБОУ «</w:t>
      </w:r>
      <w:r w:rsidR="0017762F" w:rsidRPr="007573CD">
        <w:rPr>
          <w:rFonts w:ascii="Times New Roman" w:eastAsia="Times New Roman" w:hAnsi="Times New Roman" w:cs="Times New Roman"/>
          <w:sz w:val="22"/>
          <w:szCs w:val="22"/>
        </w:rPr>
        <w:t>Школа №101 имени П.А.Полушкина-Центр образован</w:t>
      </w:r>
      <w:r w:rsidR="007573CD">
        <w:rPr>
          <w:rFonts w:ascii="Times New Roman" w:eastAsia="Times New Roman" w:hAnsi="Times New Roman" w:cs="Times New Roman"/>
          <w:sz w:val="22"/>
          <w:szCs w:val="22"/>
        </w:rPr>
        <w:t xml:space="preserve">ия» Советского района г. Казани </w:t>
      </w:r>
      <w:r w:rsidRPr="007573CD">
        <w:rPr>
          <w:rFonts w:ascii="Times New Roman" w:hAnsi="Times New Roman" w:cs="Times New Roman"/>
          <w:sz w:val="22"/>
          <w:szCs w:val="22"/>
        </w:rPr>
        <w:t>как</w:t>
      </w:r>
      <w:r w:rsidR="007573CD">
        <w:rPr>
          <w:rFonts w:ascii="Times New Roman" w:hAnsi="Times New Roman" w:cs="Times New Roman"/>
          <w:sz w:val="22"/>
          <w:szCs w:val="22"/>
        </w:rPr>
        <w:t xml:space="preserve"> </w:t>
      </w:r>
      <w:r w:rsidRPr="007573CD">
        <w:rPr>
          <w:rFonts w:ascii="Times New Roman" w:hAnsi="Times New Roman" w:cs="Times New Roman"/>
          <w:sz w:val="22"/>
          <w:szCs w:val="22"/>
        </w:rPr>
        <w:t>самостоятельно, так и посредством сетевых форм их реализации</w:t>
      </w:r>
      <w:r>
        <w:t>.</w:t>
      </w:r>
    </w:p>
    <w:p w:rsidR="00BD799D" w:rsidRDefault="00963A7D">
      <w:pPr>
        <w:pStyle w:val="11"/>
        <w:keepNext/>
        <w:keepLines/>
        <w:numPr>
          <w:ilvl w:val="0"/>
          <w:numId w:val="1"/>
        </w:numPr>
        <w:tabs>
          <w:tab w:val="left" w:pos="360"/>
        </w:tabs>
        <w:spacing w:after="180"/>
        <w:ind w:left="0"/>
        <w:jc w:val="center"/>
      </w:pPr>
      <w:bookmarkStart w:id="9" w:name="bookmark10"/>
      <w:bookmarkStart w:id="10" w:name="bookmark11"/>
      <w:bookmarkStart w:id="11" w:name="bookmark8"/>
      <w:bookmarkStart w:id="12" w:name="bookmark9"/>
      <w:bookmarkEnd w:id="9"/>
      <w:r>
        <w:t>Ф</w:t>
      </w:r>
      <w:r>
        <w:t>ункции образовательных программ</w:t>
      </w:r>
      <w:bookmarkEnd w:id="10"/>
      <w:bookmarkEnd w:id="11"/>
      <w:bookmarkEnd w:id="12"/>
    </w:p>
    <w:p w:rsidR="00BD799D" w:rsidRDefault="00963A7D">
      <w:pPr>
        <w:pStyle w:val="1"/>
        <w:spacing w:after="180"/>
        <w:jc w:val="both"/>
      </w:pPr>
      <w:r>
        <w:t xml:space="preserve">Дополнительная общеобразовательная программа вне зависимости от того, к какой образовательной области и направленности она относится, </w:t>
      </w:r>
      <w:r>
        <w:t>выполняет следующие функции:</w:t>
      </w:r>
    </w:p>
    <w:p w:rsidR="00BD799D" w:rsidRDefault="00963A7D">
      <w:pPr>
        <w:pStyle w:val="1"/>
        <w:numPr>
          <w:ilvl w:val="0"/>
          <w:numId w:val="2"/>
        </w:numPr>
        <w:tabs>
          <w:tab w:val="left" w:pos="737"/>
        </w:tabs>
        <w:ind w:firstLine="380"/>
        <w:jc w:val="both"/>
      </w:pPr>
      <w:bookmarkStart w:id="13" w:name="bookmark12"/>
      <w:bookmarkEnd w:id="13"/>
      <w:r>
        <w:t>нормативная - является документом, обязательным для выполнения в полном объеме;</w:t>
      </w:r>
    </w:p>
    <w:p w:rsidR="00BD799D" w:rsidRDefault="00963A7D">
      <w:pPr>
        <w:pStyle w:val="1"/>
        <w:numPr>
          <w:ilvl w:val="0"/>
          <w:numId w:val="2"/>
        </w:numPr>
        <w:tabs>
          <w:tab w:val="left" w:pos="737"/>
        </w:tabs>
        <w:ind w:firstLine="380"/>
        <w:jc w:val="both"/>
      </w:pPr>
      <w:bookmarkStart w:id="14" w:name="bookmark13"/>
      <w:bookmarkEnd w:id="14"/>
      <w:r>
        <w:t>целеполагание - определяет ценности и цели, для достижения которых она разработана;</w:t>
      </w:r>
    </w:p>
    <w:p w:rsidR="00BD799D" w:rsidRDefault="00963A7D">
      <w:pPr>
        <w:pStyle w:val="1"/>
        <w:numPr>
          <w:ilvl w:val="0"/>
          <w:numId w:val="2"/>
        </w:numPr>
        <w:tabs>
          <w:tab w:val="left" w:pos="737"/>
        </w:tabs>
        <w:ind w:left="740" w:hanging="360"/>
        <w:jc w:val="both"/>
      </w:pPr>
      <w:bookmarkStart w:id="15" w:name="bookmark14"/>
      <w:bookmarkEnd w:id="15"/>
      <w:r>
        <w:t>определение содержания образования - фиксирует состав элементов</w:t>
      </w:r>
      <w:r>
        <w:t xml:space="preserve"> содержания, подлежащих усвоению обучающимися, а также степень их трудности;</w:t>
      </w:r>
    </w:p>
    <w:p w:rsidR="00BD799D" w:rsidRDefault="00963A7D">
      <w:pPr>
        <w:pStyle w:val="1"/>
        <w:numPr>
          <w:ilvl w:val="0"/>
          <w:numId w:val="2"/>
        </w:numPr>
        <w:tabs>
          <w:tab w:val="left" w:pos="737"/>
        </w:tabs>
        <w:ind w:left="740" w:hanging="360"/>
        <w:jc w:val="both"/>
      </w:pPr>
      <w:bookmarkStart w:id="16" w:name="bookmark15"/>
      <w:bookmarkEnd w:id="16"/>
      <w:r>
        <w:t>процессуальная - определяет логическую последовательность усвоения элементов содержания, организационные формы и методы, средства, условия обучения;</w:t>
      </w:r>
    </w:p>
    <w:p w:rsidR="00BD799D" w:rsidRDefault="00963A7D">
      <w:pPr>
        <w:pStyle w:val="1"/>
        <w:numPr>
          <w:ilvl w:val="0"/>
          <w:numId w:val="2"/>
        </w:numPr>
        <w:tabs>
          <w:tab w:val="left" w:pos="737"/>
        </w:tabs>
        <w:spacing w:after="280"/>
        <w:ind w:left="740" w:hanging="360"/>
        <w:jc w:val="both"/>
      </w:pPr>
      <w:bookmarkStart w:id="17" w:name="bookmark16"/>
      <w:bookmarkEnd w:id="17"/>
      <w:r>
        <w:t xml:space="preserve">оценочная - выявляет уровни </w:t>
      </w:r>
      <w:r>
        <w:t>усвоения элементов содержания, объекты контроля и критерии оценки уровня обученности и личностного развития обучающихся.</w:t>
      </w:r>
    </w:p>
    <w:p w:rsidR="00BD799D" w:rsidRDefault="00963A7D" w:rsidP="007573CD">
      <w:pPr>
        <w:pStyle w:val="11"/>
        <w:keepNext/>
        <w:keepLines/>
        <w:numPr>
          <w:ilvl w:val="0"/>
          <w:numId w:val="1"/>
        </w:numPr>
        <w:tabs>
          <w:tab w:val="left" w:pos="1089"/>
        </w:tabs>
        <w:ind w:left="1843" w:hanging="1263"/>
        <w:jc w:val="center"/>
      </w:pPr>
      <w:bookmarkStart w:id="18" w:name="bookmark19"/>
      <w:bookmarkStart w:id="19" w:name="bookmark17"/>
      <w:bookmarkStart w:id="20" w:name="bookmark18"/>
      <w:bookmarkStart w:id="21" w:name="bookmark20"/>
      <w:bookmarkEnd w:id="18"/>
      <w:r>
        <w:t>Виды и типы дополнительных общеобразовательных программ, реализуемых в МБОУ «</w:t>
      </w:r>
      <w:r w:rsidR="007573CD">
        <w:t xml:space="preserve">Школа </w:t>
      </w:r>
      <w:r w:rsidR="0017762F">
        <w:t>№101 имени П.А.Полушкина-Центр образования» Советского района г. Казани</w:t>
      </w:r>
      <w:r>
        <w:t>»</w:t>
      </w:r>
      <w:bookmarkEnd w:id="19"/>
      <w:bookmarkEnd w:id="20"/>
      <w:bookmarkEnd w:id="21"/>
    </w:p>
    <w:p w:rsidR="00BD799D" w:rsidRDefault="00963A7D" w:rsidP="0017762F">
      <w:pPr>
        <w:pStyle w:val="1"/>
        <w:numPr>
          <w:ilvl w:val="1"/>
          <w:numId w:val="1"/>
        </w:numPr>
        <w:tabs>
          <w:tab w:val="left" w:pos="1214"/>
          <w:tab w:val="left" w:pos="10479"/>
        </w:tabs>
        <w:ind w:firstLine="740"/>
        <w:jc w:val="both"/>
      </w:pPr>
      <w:bookmarkStart w:id="22" w:name="bookmark21"/>
      <w:bookmarkEnd w:id="22"/>
      <w:r>
        <w:t>Д</w:t>
      </w:r>
      <w:r>
        <w:t>ополнительные общеразвивающие программы, реали</w:t>
      </w:r>
      <w:r>
        <w:t>зующиеся в МБОУ «</w:t>
      </w:r>
      <w:r w:rsidR="0017762F">
        <w:t>Школа №101 имени П.А.Полушкина-Центр образования</w:t>
      </w:r>
      <w:r>
        <w:t>»</w:t>
      </w:r>
      <w:r w:rsidR="0017762F">
        <w:t xml:space="preserve"> </w:t>
      </w:r>
      <w:r>
        <w:t>п</w:t>
      </w:r>
      <w:r>
        <w:t>одразделяются на дополнительные общеразвивающие программы и дополнительные предпрофессиональные программы.</w:t>
      </w:r>
    </w:p>
    <w:p w:rsidR="00BD799D" w:rsidRDefault="00963A7D" w:rsidP="0017762F">
      <w:pPr>
        <w:pStyle w:val="1"/>
        <w:numPr>
          <w:ilvl w:val="1"/>
          <w:numId w:val="1"/>
        </w:numPr>
        <w:tabs>
          <w:tab w:val="left" w:pos="1214"/>
          <w:tab w:val="left" w:pos="3639"/>
        </w:tabs>
        <w:ind w:firstLine="740"/>
        <w:jc w:val="both"/>
      </w:pPr>
      <w:bookmarkStart w:id="23" w:name="bookmark22"/>
      <w:bookmarkEnd w:id="23"/>
      <w:r>
        <w:lastRenderedPageBreak/>
        <w:t>В МБОУ «</w:t>
      </w:r>
      <w:r w:rsidR="0017762F">
        <w:t>Школа №101 имени П.А.Полушкина-Центр образования</w:t>
      </w:r>
      <w:r>
        <w:t>» реализуются дополнительные общеразвивающие программы по</w:t>
      </w:r>
      <w:r w:rsidR="0017762F">
        <w:t xml:space="preserve"> </w:t>
      </w:r>
      <w:r>
        <w:t>направленностям:</w:t>
      </w:r>
      <w:r>
        <w:tab/>
        <w:t>техническая, естественнонауч</w:t>
      </w:r>
      <w:r>
        <w:t>ная, физкультурно-спортивная, художественная,</w:t>
      </w:r>
      <w:r w:rsidR="0017762F">
        <w:t xml:space="preserve"> </w:t>
      </w:r>
      <w:r>
        <w:t>туристско-краеведческая, социально-педагогическая.</w:t>
      </w:r>
    </w:p>
    <w:p w:rsidR="00BD799D" w:rsidRDefault="00963A7D">
      <w:pPr>
        <w:pStyle w:val="1"/>
        <w:numPr>
          <w:ilvl w:val="1"/>
          <w:numId w:val="1"/>
        </w:numPr>
        <w:tabs>
          <w:tab w:val="left" w:pos="1214"/>
        </w:tabs>
        <w:ind w:left="1100" w:hanging="360"/>
        <w:jc w:val="both"/>
      </w:pPr>
      <w:bookmarkStart w:id="24" w:name="bookmark23"/>
      <w:bookmarkEnd w:id="24"/>
      <w:r>
        <w:t>МБОУ «</w:t>
      </w:r>
      <w:r w:rsidR="0017762F">
        <w:t>Школа №101 имени П.А.Полушкина-Центр образования</w:t>
      </w:r>
      <w:r>
        <w:t>» вправе реализовать дополнительные предпрофессиональные программы в сфере искусств, физической культуры и спорта, разработанные педагогами допо</w:t>
      </w:r>
      <w:r>
        <w:t>лнительного образования в соответствии с Федеральными государственными требованиями в этих сферах.</w:t>
      </w:r>
    </w:p>
    <w:p w:rsidR="00BD799D" w:rsidRDefault="00963A7D">
      <w:pPr>
        <w:pStyle w:val="1"/>
        <w:numPr>
          <w:ilvl w:val="1"/>
          <w:numId w:val="1"/>
        </w:numPr>
        <w:tabs>
          <w:tab w:val="left" w:pos="1214"/>
        </w:tabs>
        <w:ind w:left="1100" w:hanging="360"/>
        <w:jc w:val="both"/>
      </w:pPr>
      <w:bookmarkStart w:id="25" w:name="bookmark24"/>
      <w:bookmarkStart w:id="26" w:name="bookmark25"/>
      <w:bookmarkEnd w:id="25"/>
      <w:bookmarkEnd w:id="26"/>
      <w:r>
        <w:t>Педагогические работники МБОУ «</w:t>
      </w:r>
      <w:r w:rsidR="0017762F">
        <w:t>Школа №101 имени П.А.Полушкина-Центр образования</w:t>
      </w:r>
      <w:r>
        <w:t>» могут пользоваться типовыми (рекомендованными Министерством образования и науки РФ) программами, самостоятельно разрабатывать программы и соответствующие приложения к ним, либо использовать программы др</w:t>
      </w:r>
      <w:r>
        <w:t>угих учреждений дополнительного образования детей.</w:t>
      </w:r>
    </w:p>
    <w:p w:rsidR="00BD799D" w:rsidRDefault="00963A7D">
      <w:pPr>
        <w:pStyle w:val="1"/>
        <w:numPr>
          <w:ilvl w:val="1"/>
          <w:numId w:val="1"/>
        </w:numPr>
        <w:tabs>
          <w:tab w:val="left" w:pos="1220"/>
        </w:tabs>
        <w:ind w:left="1100" w:hanging="360"/>
        <w:jc w:val="both"/>
      </w:pPr>
      <w:bookmarkStart w:id="27" w:name="bookmark26"/>
      <w:bookmarkStart w:id="28" w:name="bookmark30"/>
      <w:bookmarkEnd w:id="27"/>
      <w:bookmarkEnd w:id="28"/>
      <w:r>
        <w:t xml:space="preserve">По срокам реализации дополнительные общеразвивающие программы могут быть: краткосрочными (до 1 года); долгосрочными (более 1 </w:t>
      </w:r>
      <w:r>
        <w:t>года).</w:t>
      </w:r>
    </w:p>
    <w:p w:rsidR="00BD799D" w:rsidRDefault="00963A7D" w:rsidP="0017762F">
      <w:pPr>
        <w:pStyle w:val="1"/>
        <w:numPr>
          <w:ilvl w:val="1"/>
          <w:numId w:val="1"/>
        </w:numPr>
        <w:tabs>
          <w:tab w:val="left" w:pos="1220"/>
        </w:tabs>
        <w:ind w:firstLine="740"/>
        <w:jc w:val="both"/>
      </w:pPr>
      <w:bookmarkStart w:id="29" w:name="bookmark31"/>
      <w:bookmarkEnd w:id="29"/>
      <w:r>
        <w:t>По цели обучения программы, реализуемые в МБОУ «</w:t>
      </w:r>
      <w:r w:rsidR="0017762F">
        <w:t>Школа №101 имени П.А. Полушкина-Центр образования</w:t>
      </w:r>
      <w:r>
        <w:t>», делятся на познавательные,</w:t>
      </w:r>
      <w:r w:rsidR="0017762F">
        <w:t xml:space="preserve"> </w:t>
      </w:r>
      <w:r>
        <w:t>научно-исследовательские, социальной</w:t>
      </w:r>
      <w:r>
        <w:tab/>
        <w:t>адаптации,</w:t>
      </w:r>
      <w:r>
        <w:tab/>
        <w:t>профессионально-прикладные,</w:t>
      </w:r>
      <w:r>
        <w:tab/>
        <w:t>спортивно</w:t>
      </w:r>
      <w:r>
        <w:softHyphen/>
      </w:r>
      <w:r w:rsidR="0017762F">
        <w:t xml:space="preserve"> - </w:t>
      </w:r>
      <w:r>
        <w:t>оздоровительные, развития художественной одаренности, досуговые.</w:t>
      </w:r>
    </w:p>
    <w:p w:rsidR="00BD799D" w:rsidRDefault="00963A7D">
      <w:pPr>
        <w:pStyle w:val="11"/>
        <w:keepNext/>
        <w:keepLines/>
        <w:numPr>
          <w:ilvl w:val="0"/>
          <w:numId w:val="1"/>
        </w:numPr>
        <w:tabs>
          <w:tab w:val="left" w:pos="365"/>
        </w:tabs>
        <w:ind w:left="0"/>
        <w:jc w:val="center"/>
      </w:pPr>
      <w:bookmarkStart w:id="30" w:name="bookmark34"/>
      <w:bookmarkStart w:id="31" w:name="bookmark32"/>
      <w:bookmarkStart w:id="32" w:name="bookmark33"/>
      <w:bookmarkStart w:id="33" w:name="bookmark35"/>
      <w:bookmarkEnd w:id="30"/>
      <w:r>
        <w:t>Содержание</w:t>
      </w:r>
      <w:r>
        <w:t xml:space="preserve"> дополнительной общеразвивающей программы</w:t>
      </w:r>
      <w:bookmarkEnd w:id="31"/>
      <w:bookmarkEnd w:id="32"/>
      <w:bookmarkEnd w:id="33"/>
    </w:p>
    <w:p w:rsidR="00BD799D" w:rsidRDefault="00963A7D">
      <w:pPr>
        <w:pStyle w:val="1"/>
        <w:numPr>
          <w:ilvl w:val="1"/>
          <w:numId w:val="1"/>
        </w:numPr>
        <w:tabs>
          <w:tab w:val="left" w:pos="1225"/>
        </w:tabs>
        <w:ind w:firstLine="740"/>
        <w:jc w:val="both"/>
      </w:pPr>
      <w:bookmarkStart w:id="34" w:name="bookmark36"/>
      <w:bookmarkEnd w:id="34"/>
      <w:r>
        <w:t>Содержание дополнительных общеразвивающих программ должно соответствовать:</w:t>
      </w:r>
    </w:p>
    <w:p w:rsidR="00BD799D" w:rsidRDefault="00963A7D">
      <w:pPr>
        <w:pStyle w:val="1"/>
        <w:numPr>
          <w:ilvl w:val="2"/>
          <w:numId w:val="1"/>
        </w:numPr>
        <w:tabs>
          <w:tab w:val="left" w:pos="1817"/>
        </w:tabs>
        <w:ind w:left="1820" w:hanging="720"/>
        <w:jc w:val="both"/>
      </w:pPr>
      <w:bookmarkStart w:id="35" w:name="bookmark37"/>
      <w:bookmarkEnd w:id="35"/>
      <w:r>
        <w:t>достижениям мировой культуры, российским традициям, культурно-национальным особенностям региона;</w:t>
      </w:r>
    </w:p>
    <w:p w:rsidR="00BD799D" w:rsidRDefault="00963A7D">
      <w:pPr>
        <w:pStyle w:val="1"/>
        <w:numPr>
          <w:ilvl w:val="2"/>
          <w:numId w:val="1"/>
        </w:numPr>
        <w:tabs>
          <w:tab w:val="left" w:pos="1817"/>
        </w:tabs>
        <w:ind w:left="1100"/>
        <w:jc w:val="both"/>
      </w:pPr>
      <w:bookmarkStart w:id="36" w:name="bookmark38"/>
      <w:bookmarkEnd w:id="36"/>
      <w:r>
        <w:t>возрастным особенностям учащихся;</w:t>
      </w:r>
    </w:p>
    <w:p w:rsidR="00BD799D" w:rsidRDefault="00963A7D">
      <w:pPr>
        <w:pStyle w:val="1"/>
        <w:numPr>
          <w:ilvl w:val="2"/>
          <w:numId w:val="1"/>
        </w:numPr>
        <w:tabs>
          <w:tab w:val="left" w:pos="1817"/>
        </w:tabs>
        <w:ind w:left="1100"/>
        <w:jc w:val="both"/>
      </w:pPr>
      <w:bookmarkStart w:id="37" w:name="bookmark39"/>
      <w:bookmarkEnd w:id="37"/>
      <w:r>
        <w:t>направленностям дополнительных общеразвивающих программ;</w:t>
      </w:r>
    </w:p>
    <w:p w:rsidR="00BD799D" w:rsidRDefault="00963A7D">
      <w:pPr>
        <w:pStyle w:val="1"/>
        <w:numPr>
          <w:ilvl w:val="2"/>
          <w:numId w:val="1"/>
        </w:numPr>
        <w:tabs>
          <w:tab w:val="left" w:pos="1817"/>
        </w:tabs>
        <w:ind w:left="1100"/>
        <w:jc w:val="both"/>
      </w:pPr>
      <w:bookmarkStart w:id="38" w:name="bookmark40"/>
      <w:bookmarkEnd w:id="38"/>
      <w:r>
        <w:t>современным образовательным технологиям</w:t>
      </w:r>
    </w:p>
    <w:p w:rsidR="00BD799D" w:rsidRDefault="00963A7D">
      <w:pPr>
        <w:pStyle w:val="1"/>
        <w:numPr>
          <w:ilvl w:val="2"/>
          <w:numId w:val="1"/>
        </w:numPr>
        <w:tabs>
          <w:tab w:val="left" w:pos="1817"/>
        </w:tabs>
        <w:ind w:left="1100"/>
        <w:jc w:val="both"/>
      </w:pPr>
      <w:bookmarkStart w:id="39" w:name="bookmark41"/>
      <w:bookmarkEnd w:id="39"/>
      <w:r>
        <w:t>принципам обучения по дополнительным предпрофессиональным программам</w:t>
      </w:r>
    </w:p>
    <w:p w:rsidR="00BD799D" w:rsidRDefault="00963A7D">
      <w:pPr>
        <w:pStyle w:val="1"/>
        <w:numPr>
          <w:ilvl w:val="0"/>
          <w:numId w:val="4"/>
        </w:numPr>
        <w:tabs>
          <w:tab w:val="left" w:pos="2533"/>
        </w:tabs>
        <w:spacing w:line="305" w:lineRule="auto"/>
        <w:ind w:left="2180"/>
        <w:jc w:val="both"/>
      </w:pPr>
      <w:bookmarkStart w:id="40" w:name="bookmark42"/>
      <w:bookmarkEnd w:id="40"/>
      <w:r>
        <w:t>индивидуальность</w:t>
      </w:r>
    </w:p>
    <w:p w:rsidR="00BD799D" w:rsidRDefault="00963A7D">
      <w:pPr>
        <w:pStyle w:val="1"/>
        <w:numPr>
          <w:ilvl w:val="0"/>
          <w:numId w:val="4"/>
        </w:numPr>
        <w:tabs>
          <w:tab w:val="left" w:pos="2533"/>
        </w:tabs>
        <w:spacing w:line="305" w:lineRule="auto"/>
        <w:ind w:left="2180"/>
        <w:jc w:val="both"/>
      </w:pPr>
      <w:bookmarkStart w:id="41" w:name="bookmark43"/>
      <w:bookmarkEnd w:id="41"/>
      <w:r>
        <w:t>доступность</w:t>
      </w:r>
    </w:p>
    <w:p w:rsidR="00BD799D" w:rsidRDefault="00963A7D">
      <w:pPr>
        <w:pStyle w:val="1"/>
        <w:numPr>
          <w:ilvl w:val="0"/>
          <w:numId w:val="4"/>
        </w:numPr>
        <w:tabs>
          <w:tab w:val="left" w:pos="2533"/>
        </w:tabs>
        <w:spacing w:line="305" w:lineRule="auto"/>
        <w:ind w:left="2180"/>
        <w:jc w:val="both"/>
      </w:pPr>
      <w:bookmarkStart w:id="42" w:name="bookmark44"/>
      <w:bookmarkEnd w:id="42"/>
      <w:r>
        <w:t>преемственность</w:t>
      </w:r>
    </w:p>
    <w:p w:rsidR="00BD799D" w:rsidRDefault="00963A7D">
      <w:pPr>
        <w:pStyle w:val="1"/>
        <w:numPr>
          <w:ilvl w:val="0"/>
          <w:numId w:val="4"/>
        </w:numPr>
        <w:tabs>
          <w:tab w:val="left" w:pos="2533"/>
        </w:tabs>
        <w:spacing w:line="305" w:lineRule="auto"/>
        <w:ind w:left="2180"/>
        <w:jc w:val="both"/>
      </w:pPr>
      <w:bookmarkStart w:id="43" w:name="bookmark45"/>
      <w:bookmarkEnd w:id="43"/>
      <w:r>
        <w:t>результативность</w:t>
      </w:r>
    </w:p>
    <w:p w:rsidR="00BD799D" w:rsidRDefault="00963A7D">
      <w:pPr>
        <w:pStyle w:val="1"/>
        <w:numPr>
          <w:ilvl w:val="2"/>
          <w:numId w:val="1"/>
        </w:numPr>
        <w:tabs>
          <w:tab w:val="left" w:pos="1817"/>
        </w:tabs>
        <w:ind w:left="1820" w:hanging="720"/>
        <w:jc w:val="both"/>
      </w:pPr>
      <w:bookmarkStart w:id="44" w:name="bookmark46"/>
      <w:bookmarkEnd w:id="44"/>
      <w:r>
        <w:t>методам обучения: игровые ме</w:t>
      </w:r>
      <w:r>
        <w:t>тоды, активные методы, методы дистанционного и дифференцированного обучения; электронное обучение и др.</w:t>
      </w:r>
    </w:p>
    <w:p w:rsidR="00BD799D" w:rsidRDefault="00963A7D">
      <w:pPr>
        <w:pStyle w:val="1"/>
        <w:numPr>
          <w:ilvl w:val="2"/>
          <w:numId w:val="1"/>
        </w:numPr>
        <w:tabs>
          <w:tab w:val="left" w:pos="1817"/>
        </w:tabs>
        <w:ind w:left="1100"/>
        <w:jc w:val="both"/>
      </w:pPr>
      <w:bookmarkStart w:id="45" w:name="bookmark47"/>
      <w:bookmarkEnd w:id="45"/>
      <w:r>
        <w:t>формам обучения: конкурсы, соревнования, экскурсии, походы и т.д.</w:t>
      </w:r>
    </w:p>
    <w:p w:rsidR="00BD799D" w:rsidRDefault="00963A7D">
      <w:pPr>
        <w:pStyle w:val="1"/>
        <w:numPr>
          <w:ilvl w:val="2"/>
          <w:numId w:val="1"/>
        </w:numPr>
        <w:tabs>
          <w:tab w:val="left" w:pos="1817"/>
        </w:tabs>
        <w:ind w:left="1820" w:hanging="720"/>
        <w:jc w:val="both"/>
      </w:pPr>
      <w:bookmarkStart w:id="46" w:name="bookmark48"/>
      <w:bookmarkEnd w:id="46"/>
      <w:r>
        <w:t>методам контроля и управления образовательным процессам: анализ результатов деятельнос</w:t>
      </w:r>
      <w:r>
        <w:t>ти детей;</w:t>
      </w:r>
    </w:p>
    <w:p w:rsidR="00BD799D" w:rsidRDefault="00963A7D">
      <w:pPr>
        <w:pStyle w:val="1"/>
        <w:numPr>
          <w:ilvl w:val="2"/>
          <w:numId w:val="1"/>
        </w:numPr>
        <w:tabs>
          <w:tab w:val="left" w:pos="1817"/>
        </w:tabs>
        <w:ind w:left="1820" w:hanging="720"/>
        <w:jc w:val="both"/>
      </w:pPr>
      <w:bookmarkStart w:id="47" w:name="bookmark49"/>
      <w:bookmarkEnd w:id="47"/>
      <w:r>
        <w:t>средствам обучения: перечне необходимого оборудования, инструментов, материалов, дидактических средств в расчете на каждого обучающегося в объединении.</w:t>
      </w:r>
    </w:p>
    <w:p w:rsidR="00BD799D" w:rsidRDefault="00963A7D">
      <w:pPr>
        <w:pStyle w:val="1"/>
        <w:numPr>
          <w:ilvl w:val="1"/>
          <w:numId w:val="1"/>
        </w:numPr>
        <w:tabs>
          <w:tab w:val="left" w:pos="1225"/>
        </w:tabs>
        <w:ind w:left="1100" w:hanging="360"/>
        <w:jc w:val="both"/>
      </w:pPr>
      <w:bookmarkStart w:id="48" w:name="bookmark50"/>
      <w:bookmarkEnd w:id="48"/>
      <w:r>
        <w:t xml:space="preserve">Содержание дополнительных общеразвивающих программ должно быть направлено на создание условий </w:t>
      </w:r>
      <w:r>
        <w:t>для:</w:t>
      </w:r>
    </w:p>
    <w:p w:rsidR="00BD799D" w:rsidRDefault="00963A7D">
      <w:pPr>
        <w:pStyle w:val="1"/>
        <w:numPr>
          <w:ilvl w:val="0"/>
          <w:numId w:val="4"/>
        </w:numPr>
        <w:tabs>
          <w:tab w:val="left" w:pos="1817"/>
        </w:tabs>
        <w:spacing w:line="305" w:lineRule="auto"/>
        <w:ind w:left="1460"/>
        <w:jc w:val="both"/>
      </w:pPr>
      <w:bookmarkStart w:id="49" w:name="bookmark51"/>
      <w:bookmarkEnd w:id="49"/>
      <w:r>
        <w:t>развития личности ребенка;</w:t>
      </w:r>
    </w:p>
    <w:p w:rsidR="00BD799D" w:rsidRDefault="00963A7D">
      <w:pPr>
        <w:pStyle w:val="1"/>
        <w:numPr>
          <w:ilvl w:val="0"/>
          <w:numId w:val="4"/>
        </w:numPr>
        <w:tabs>
          <w:tab w:val="left" w:pos="1817"/>
        </w:tabs>
        <w:spacing w:line="305" w:lineRule="auto"/>
        <w:ind w:left="1460"/>
        <w:jc w:val="both"/>
      </w:pPr>
      <w:bookmarkStart w:id="50" w:name="bookmark52"/>
      <w:bookmarkEnd w:id="50"/>
      <w:r>
        <w:t>развития мотивации личности к познанию и творчеству;</w:t>
      </w:r>
    </w:p>
    <w:p w:rsidR="00BD799D" w:rsidRDefault="00963A7D">
      <w:pPr>
        <w:pStyle w:val="1"/>
        <w:numPr>
          <w:ilvl w:val="0"/>
          <w:numId w:val="4"/>
        </w:numPr>
        <w:tabs>
          <w:tab w:val="left" w:pos="1817"/>
        </w:tabs>
        <w:spacing w:line="305" w:lineRule="auto"/>
        <w:ind w:left="1460"/>
        <w:jc w:val="both"/>
      </w:pPr>
      <w:bookmarkStart w:id="51" w:name="bookmark53"/>
      <w:bookmarkEnd w:id="51"/>
      <w:r>
        <w:t>обеспечение материального благополучия ребенка;</w:t>
      </w:r>
    </w:p>
    <w:p w:rsidR="00BD799D" w:rsidRDefault="00963A7D">
      <w:pPr>
        <w:pStyle w:val="1"/>
        <w:numPr>
          <w:ilvl w:val="0"/>
          <w:numId w:val="4"/>
        </w:numPr>
        <w:tabs>
          <w:tab w:val="left" w:pos="1817"/>
        </w:tabs>
        <w:spacing w:line="305" w:lineRule="auto"/>
        <w:ind w:left="1460"/>
        <w:jc w:val="both"/>
      </w:pPr>
      <w:bookmarkStart w:id="52" w:name="bookmark54"/>
      <w:bookmarkEnd w:id="52"/>
      <w:r>
        <w:t>приобщение обучающихся к общечеловеческим ценностям;</w:t>
      </w:r>
    </w:p>
    <w:p w:rsidR="00BD799D" w:rsidRDefault="00963A7D">
      <w:pPr>
        <w:pStyle w:val="1"/>
        <w:numPr>
          <w:ilvl w:val="0"/>
          <w:numId w:val="4"/>
        </w:numPr>
        <w:tabs>
          <w:tab w:val="left" w:pos="1817"/>
        </w:tabs>
        <w:spacing w:line="305" w:lineRule="auto"/>
        <w:ind w:left="1460"/>
        <w:jc w:val="both"/>
      </w:pPr>
      <w:bookmarkStart w:id="53" w:name="bookmark55"/>
      <w:bookmarkEnd w:id="53"/>
      <w:r>
        <w:t>профилактики асоциального поведения;</w:t>
      </w:r>
    </w:p>
    <w:p w:rsidR="00BD799D" w:rsidRDefault="00963A7D">
      <w:pPr>
        <w:pStyle w:val="1"/>
        <w:numPr>
          <w:ilvl w:val="0"/>
          <w:numId w:val="4"/>
        </w:numPr>
        <w:tabs>
          <w:tab w:val="left" w:pos="1817"/>
        </w:tabs>
        <w:spacing w:line="305" w:lineRule="auto"/>
        <w:ind w:left="1460"/>
        <w:jc w:val="both"/>
      </w:pPr>
      <w:bookmarkStart w:id="54" w:name="bookmark56"/>
      <w:bookmarkEnd w:id="54"/>
      <w:r>
        <w:t>создание условий для социального,</w:t>
      </w:r>
      <w:r>
        <w:t xml:space="preserve"> культурного и профессионального самоопределения;</w:t>
      </w:r>
    </w:p>
    <w:p w:rsidR="00BD799D" w:rsidRDefault="00963A7D">
      <w:pPr>
        <w:pStyle w:val="1"/>
        <w:numPr>
          <w:ilvl w:val="0"/>
          <w:numId w:val="4"/>
        </w:numPr>
        <w:tabs>
          <w:tab w:val="left" w:pos="1813"/>
        </w:tabs>
        <w:ind w:left="1820" w:hanging="360"/>
        <w:jc w:val="both"/>
      </w:pPr>
      <w:bookmarkStart w:id="55" w:name="bookmark57"/>
      <w:bookmarkEnd w:id="55"/>
      <w:r>
        <w:t>творческой самореализации личности ребенка, ее интеграции в систему мировой и отечественной культуры;</w:t>
      </w:r>
    </w:p>
    <w:p w:rsidR="00BD799D" w:rsidRDefault="00963A7D">
      <w:pPr>
        <w:pStyle w:val="1"/>
        <w:numPr>
          <w:ilvl w:val="0"/>
          <w:numId w:val="4"/>
        </w:numPr>
        <w:tabs>
          <w:tab w:val="left" w:pos="1813"/>
        </w:tabs>
        <w:ind w:left="1820" w:hanging="360"/>
        <w:jc w:val="both"/>
      </w:pPr>
      <w:bookmarkStart w:id="56" w:name="bookmark58"/>
      <w:bookmarkEnd w:id="56"/>
      <w:r>
        <w:t>целостности процесса психического и физического, умственного и духовного развития личности ребенка;</w:t>
      </w:r>
    </w:p>
    <w:p w:rsidR="00BD799D" w:rsidRDefault="00963A7D">
      <w:pPr>
        <w:pStyle w:val="1"/>
        <w:numPr>
          <w:ilvl w:val="0"/>
          <w:numId w:val="4"/>
        </w:numPr>
        <w:tabs>
          <w:tab w:val="left" w:pos="1813"/>
        </w:tabs>
        <w:ind w:left="1460"/>
        <w:jc w:val="both"/>
      </w:pPr>
      <w:bookmarkStart w:id="57" w:name="bookmark59"/>
      <w:bookmarkEnd w:id="57"/>
      <w:r>
        <w:t>укре</w:t>
      </w:r>
      <w:r>
        <w:t>пление психического и физического здоровья;</w:t>
      </w:r>
    </w:p>
    <w:p w:rsidR="00BD799D" w:rsidRDefault="00963A7D">
      <w:pPr>
        <w:pStyle w:val="1"/>
        <w:numPr>
          <w:ilvl w:val="0"/>
          <w:numId w:val="4"/>
        </w:numPr>
        <w:tabs>
          <w:tab w:val="left" w:pos="1813"/>
        </w:tabs>
        <w:ind w:left="1460"/>
        <w:jc w:val="both"/>
      </w:pPr>
      <w:bookmarkStart w:id="58" w:name="bookmark60"/>
      <w:bookmarkEnd w:id="58"/>
      <w:r>
        <w:t>взаимодействия педагога дополнительного образования с семьей</w:t>
      </w:r>
    </w:p>
    <w:p w:rsidR="00BD799D" w:rsidRDefault="00963A7D">
      <w:pPr>
        <w:pStyle w:val="11"/>
        <w:keepNext/>
        <w:keepLines/>
        <w:numPr>
          <w:ilvl w:val="0"/>
          <w:numId w:val="1"/>
        </w:numPr>
        <w:tabs>
          <w:tab w:val="left" w:pos="1265"/>
        </w:tabs>
        <w:ind w:left="0" w:firstLine="900"/>
        <w:jc w:val="both"/>
      </w:pPr>
      <w:bookmarkStart w:id="59" w:name="bookmark63"/>
      <w:bookmarkStart w:id="60" w:name="bookmark61"/>
      <w:bookmarkStart w:id="61" w:name="bookmark62"/>
      <w:bookmarkStart w:id="62" w:name="bookmark64"/>
      <w:bookmarkEnd w:id="59"/>
      <w:r>
        <w:t>Требования к структуре и оформлению дополнительной общеобразовательной программы</w:t>
      </w:r>
      <w:bookmarkEnd w:id="60"/>
      <w:bookmarkEnd w:id="61"/>
      <w:bookmarkEnd w:id="62"/>
    </w:p>
    <w:p w:rsidR="00BD799D" w:rsidRDefault="00963A7D">
      <w:pPr>
        <w:pStyle w:val="1"/>
        <w:ind w:firstLine="740"/>
        <w:jc w:val="both"/>
      </w:pPr>
      <w:r>
        <w:t>Программа дополнительного образования детей включает следующие структу</w:t>
      </w:r>
      <w:r>
        <w:t>рные элементы:</w:t>
      </w:r>
    </w:p>
    <w:p w:rsidR="00BD799D" w:rsidRDefault="00963A7D">
      <w:pPr>
        <w:pStyle w:val="1"/>
        <w:ind w:left="740"/>
        <w:jc w:val="both"/>
      </w:pPr>
      <w:r>
        <w:rPr>
          <w:i/>
          <w:iCs/>
        </w:rPr>
        <w:t>Т</w:t>
      </w:r>
      <w:r>
        <w:rPr>
          <w:i/>
          <w:iCs/>
          <w:u w:val="single"/>
        </w:rPr>
        <w:t>итульный лист:</w:t>
      </w:r>
      <w:r>
        <w:t xml:space="preserve"> указываются наименование организации дополнительного образования, сведения об утверждении программы, полное название программы, возраст обучающихся, срок реализации программы, Ф.И.О. и должность автора(авторов), название насе</w:t>
      </w:r>
      <w:r>
        <w:t>ленного пункта, год разработки программы.</w:t>
      </w:r>
    </w:p>
    <w:p w:rsidR="00BD799D" w:rsidRDefault="00963A7D">
      <w:pPr>
        <w:pStyle w:val="1"/>
        <w:numPr>
          <w:ilvl w:val="0"/>
          <w:numId w:val="5"/>
        </w:numPr>
        <w:tabs>
          <w:tab w:val="left" w:pos="1045"/>
        </w:tabs>
        <w:ind w:left="740"/>
        <w:jc w:val="both"/>
      </w:pPr>
      <w:bookmarkStart w:id="63" w:name="bookmark65"/>
      <w:bookmarkEnd w:id="63"/>
      <w:r>
        <w:rPr>
          <w:i/>
          <w:iCs/>
        </w:rPr>
        <w:lastRenderedPageBreak/>
        <w:t>П</w:t>
      </w:r>
      <w:r>
        <w:rPr>
          <w:i/>
          <w:iCs/>
          <w:u w:val="single"/>
        </w:rPr>
        <w:t>ояснительная записка:</w:t>
      </w:r>
      <w:r>
        <w:t xml:space="preserve"> раскрывает направленность дополнительной общеобразовательной программы. актуальность разработки программы, целесообразность освоения обучающимся именно этого содержания образования, возрастны</w:t>
      </w:r>
      <w:r>
        <w:t>е особенности обучающихся, цель образовательного процесса, задачи, формы и режим занятий, объем и срок освоения программы, краткое описание планируемых результатов по итогам реализации программы и способов их проверки, формы подведения итогов реализации до</w:t>
      </w:r>
      <w:r>
        <w:t>полнительной общеразвивающей программы.</w:t>
      </w:r>
    </w:p>
    <w:p w:rsidR="00BD799D" w:rsidRDefault="00963A7D">
      <w:pPr>
        <w:pStyle w:val="1"/>
        <w:numPr>
          <w:ilvl w:val="0"/>
          <w:numId w:val="5"/>
        </w:numPr>
        <w:tabs>
          <w:tab w:val="left" w:pos="1045"/>
        </w:tabs>
        <w:ind w:left="740"/>
        <w:jc w:val="both"/>
      </w:pPr>
      <w:bookmarkStart w:id="64" w:name="bookmark66"/>
      <w:bookmarkEnd w:id="64"/>
      <w:r>
        <w:rPr>
          <w:i/>
          <w:iCs/>
          <w:u w:val="single"/>
        </w:rPr>
        <w:t>Учебно-тематический план</w:t>
      </w:r>
      <w:r>
        <w:t xml:space="preserve"> программы дополнительного образования детей содержит: перечень разделов; тем; количество часов по каждой теме с разбивкой на теоретические и практические.</w:t>
      </w:r>
    </w:p>
    <w:p w:rsidR="00BD799D" w:rsidRDefault="00963A7D">
      <w:pPr>
        <w:pStyle w:val="1"/>
        <w:numPr>
          <w:ilvl w:val="0"/>
          <w:numId w:val="5"/>
        </w:numPr>
        <w:tabs>
          <w:tab w:val="left" w:pos="1045"/>
        </w:tabs>
        <w:ind w:left="740"/>
        <w:jc w:val="both"/>
      </w:pPr>
      <w:bookmarkStart w:id="65" w:name="bookmark67"/>
      <w:bookmarkEnd w:id="65"/>
      <w:r>
        <w:rPr>
          <w:i/>
          <w:iCs/>
          <w:u w:val="single"/>
        </w:rPr>
        <w:t>Содержание программы дополнительного</w:t>
      </w:r>
      <w:r>
        <w:rPr>
          <w:i/>
          <w:iCs/>
          <w:u w:val="single"/>
        </w:rPr>
        <w:t xml:space="preserve"> образования детей</w:t>
      </w:r>
      <w:r>
        <w:rPr>
          <w:u w:val="single"/>
        </w:rPr>
        <w:t xml:space="preserve"> р</w:t>
      </w:r>
      <w:r>
        <w:t>аскрывается через краткое описание тем.</w:t>
      </w:r>
    </w:p>
    <w:p w:rsidR="00BD799D" w:rsidRDefault="00963A7D">
      <w:pPr>
        <w:pStyle w:val="1"/>
        <w:numPr>
          <w:ilvl w:val="0"/>
          <w:numId w:val="5"/>
        </w:numPr>
        <w:tabs>
          <w:tab w:val="left" w:pos="1045"/>
        </w:tabs>
        <w:ind w:left="740"/>
        <w:jc w:val="both"/>
      </w:pPr>
      <w:bookmarkStart w:id="66" w:name="bookmark68"/>
      <w:bookmarkEnd w:id="66"/>
      <w:r>
        <w:rPr>
          <w:i/>
          <w:iCs/>
          <w:u w:val="single"/>
        </w:rPr>
        <w:t>Методическое обеспечение</w:t>
      </w:r>
      <w:r>
        <w:t xml:space="preserve"> программы дополнительного образования детей содержит обеспечение программы методическими видами продукции, рекомендации по проведению занятий, сведения о дидактических мат</w:t>
      </w:r>
      <w:r>
        <w:t>ериалах, техническом оснащении занятий, формах подведения итогов по каждой теме или разделу программы. А также может включать описание: форм занятий, планируемых по каждой теме или разделу дополнительной общеразвивающей программы (игра, беседа, поход, экск</w:t>
      </w:r>
      <w:r>
        <w:t>урсия, конкурс, конференция и т.д.); приемов и методов организации учебно-воспитательного процесса.</w:t>
      </w:r>
    </w:p>
    <w:p w:rsidR="00BD799D" w:rsidRDefault="00963A7D">
      <w:pPr>
        <w:pStyle w:val="1"/>
        <w:ind w:firstLine="740"/>
        <w:jc w:val="both"/>
      </w:pPr>
      <w:r>
        <w:t xml:space="preserve">7. </w:t>
      </w:r>
      <w:r>
        <w:rPr>
          <w:i/>
          <w:iCs/>
        </w:rPr>
        <w:t>С</w:t>
      </w:r>
      <w:r>
        <w:rPr>
          <w:i/>
          <w:iCs/>
          <w:u w:val="single"/>
        </w:rPr>
        <w:t>писок использованной литературы</w:t>
      </w:r>
      <w:r>
        <w:rPr>
          <w:i/>
          <w:iCs/>
        </w:rPr>
        <w:t>.</w:t>
      </w:r>
    </w:p>
    <w:p w:rsidR="00BD799D" w:rsidRDefault="00963A7D">
      <w:pPr>
        <w:pStyle w:val="11"/>
        <w:keepNext/>
        <w:keepLines/>
        <w:numPr>
          <w:ilvl w:val="0"/>
          <w:numId w:val="5"/>
        </w:numPr>
        <w:tabs>
          <w:tab w:val="left" w:pos="1490"/>
        </w:tabs>
        <w:ind w:left="1200"/>
        <w:jc w:val="both"/>
      </w:pPr>
      <w:bookmarkStart w:id="67" w:name="bookmark71"/>
      <w:bookmarkStart w:id="68" w:name="bookmark69"/>
      <w:bookmarkStart w:id="69" w:name="bookmark70"/>
      <w:bookmarkStart w:id="70" w:name="bookmark72"/>
      <w:bookmarkEnd w:id="67"/>
      <w:r>
        <w:t>Порядок рассмотрения и утверждения дополнительной общеобразовательной программы</w:t>
      </w:r>
      <w:bookmarkEnd w:id="68"/>
      <w:bookmarkEnd w:id="69"/>
      <w:bookmarkEnd w:id="70"/>
    </w:p>
    <w:p w:rsidR="00BD799D" w:rsidRDefault="00963A7D">
      <w:pPr>
        <w:pStyle w:val="1"/>
        <w:ind w:left="740"/>
        <w:jc w:val="both"/>
      </w:pPr>
      <w:r>
        <w:t xml:space="preserve">Дополнительную общеобразовательную </w:t>
      </w:r>
      <w:r>
        <w:t xml:space="preserve">программу составляют педагоги дополнительного образования, определяя самостоятельно ее цели, задачу, ведущую педагогическую идею, методы и формы проведения занятий. </w:t>
      </w:r>
    </w:p>
    <w:p w:rsidR="00BD799D" w:rsidRDefault="00963A7D">
      <w:pPr>
        <w:pStyle w:val="1"/>
        <w:numPr>
          <w:ilvl w:val="0"/>
          <w:numId w:val="6"/>
        </w:numPr>
        <w:tabs>
          <w:tab w:val="left" w:pos="1045"/>
        </w:tabs>
        <w:ind w:left="1100" w:hanging="360"/>
        <w:jc w:val="both"/>
      </w:pPr>
      <w:bookmarkStart w:id="71" w:name="bookmark73"/>
      <w:bookmarkEnd w:id="71"/>
      <w:r>
        <w:t>Педагог разрабатывает програм</w:t>
      </w:r>
      <w:r>
        <w:t>му, ежегодно вносит в нее изменения с учетом развития науки и техники, культуры, экономики, технологий и социальной сферы и предоставляет ее заместителю директора по воспитательной работе.</w:t>
      </w:r>
    </w:p>
    <w:p w:rsidR="00BD799D" w:rsidRDefault="00963A7D">
      <w:pPr>
        <w:pStyle w:val="1"/>
        <w:numPr>
          <w:ilvl w:val="0"/>
          <w:numId w:val="6"/>
        </w:numPr>
        <w:tabs>
          <w:tab w:val="left" w:pos="1045"/>
        </w:tabs>
        <w:ind w:left="1100" w:hanging="360"/>
        <w:jc w:val="both"/>
      </w:pPr>
      <w:bookmarkStart w:id="72" w:name="bookmark74"/>
      <w:bookmarkEnd w:id="72"/>
      <w:r>
        <w:t>Заместитель директора по ВР анализирует программу, с точки зрения с</w:t>
      </w:r>
      <w:r>
        <w:t>одержания, вносит педагогу рекомендации по возможному исправлению возможных недостаток и недоработок.</w:t>
      </w:r>
    </w:p>
    <w:p w:rsidR="00BD799D" w:rsidRDefault="00963A7D">
      <w:pPr>
        <w:pStyle w:val="1"/>
        <w:numPr>
          <w:ilvl w:val="0"/>
          <w:numId w:val="6"/>
        </w:numPr>
        <w:tabs>
          <w:tab w:val="left" w:pos="1045"/>
        </w:tabs>
        <w:ind w:left="1100" w:hanging="360"/>
        <w:jc w:val="both"/>
      </w:pPr>
      <w:bookmarkStart w:id="73" w:name="bookmark75"/>
      <w:bookmarkEnd w:id="73"/>
      <w:r>
        <w:t>После завершения работы над программой она выносится на обсуждение на заседание педагогического совета для утверждения.</w:t>
      </w:r>
    </w:p>
    <w:p w:rsidR="00BD799D" w:rsidRDefault="00963A7D">
      <w:pPr>
        <w:pStyle w:val="1"/>
        <w:numPr>
          <w:ilvl w:val="0"/>
          <w:numId w:val="6"/>
        </w:numPr>
        <w:tabs>
          <w:tab w:val="left" w:pos="1045"/>
        </w:tabs>
        <w:ind w:left="1100" w:hanging="360"/>
        <w:jc w:val="both"/>
      </w:pPr>
      <w:bookmarkStart w:id="74" w:name="bookmark76"/>
      <w:bookmarkEnd w:id="74"/>
      <w:r>
        <w:t>Педагогический совет ежегодно утве</w:t>
      </w:r>
      <w:r>
        <w:t xml:space="preserve">рждает дополнительные общеобразовательные </w:t>
      </w:r>
      <w:r>
        <w:t>МБОУ «</w:t>
      </w:r>
      <w:r w:rsidR="007573CD">
        <w:t>Школа №101 имени П.А.Полушкина-Центр образования</w:t>
      </w:r>
      <w:r>
        <w:t>».</w:t>
      </w:r>
    </w:p>
    <w:p w:rsidR="00BD799D" w:rsidRDefault="00963A7D">
      <w:pPr>
        <w:pStyle w:val="1"/>
        <w:numPr>
          <w:ilvl w:val="0"/>
          <w:numId w:val="6"/>
        </w:numPr>
        <w:tabs>
          <w:tab w:val="left" w:pos="1045"/>
        </w:tabs>
        <w:ind w:left="1100" w:hanging="360"/>
        <w:jc w:val="both"/>
      </w:pPr>
      <w:bookmarkStart w:id="75" w:name="bookmark77"/>
      <w:bookmarkStart w:id="76" w:name="bookmark78"/>
      <w:bookmarkEnd w:id="75"/>
      <w:bookmarkEnd w:id="76"/>
      <w:r>
        <w:t>Все дополнительные общеобразовательные программы, реализуемые в текущем учебном году, нахо</w:t>
      </w:r>
      <w:r w:rsidR="007573CD">
        <w:t xml:space="preserve">дятся </w:t>
      </w:r>
      <w:r>
        <w:t>у педагога.</w:t>
      </w:r>
    </w:p>
    <w:p w:rsidR="00BD799D" w:rsidRDefault="00BD799D" w:rsidP="007573CD">
      <w:pPr>
        <w:pStyle w:val="1"/>
        <w:tabs>
          <w:tab w:val="left" w:pos="1045"/>
        </w:tabs>
        <w:jc w:val="both"/>
      </w:pPr>
      <w:bookmarkStart w:id="77" w:name="bookmark79"/>
      <w:bookmarkEnd w:id="77"/>
    </w:p>
    <w:sectPr w:rsidR="00BD799D">
      <w:pgSz w:w="11900" w:h="16840"/>
      <w:pgMar w:top="508" w:right="470" w:bottom="297" w:left="480" w:header="8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A7D" w:rsidRDefault="00963A7D">
      <w:r>
        <w:separator/>
      </w:r>
    </w:p>
  </w:endnote>
  <w:endnote w:type="continuationSeparator" w:id="0">
    <w:p w:rsidR="00963A7D" w:rsidRDefault="0096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A7D" w:rsidRDefault="00963A7D"/>
  </w:footnote>
  <w:footnote w:type="continuationSeparator" w:id="0">
    <w:p w:rsidR="00963A7D" w:rsidRDefault="00963A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F2041"/>
    <w:multiLevelType w:val="multilevel"/>
    <w:tmpl w:val="2EB061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C55045"/>
    <w:multiLevelType w:val="multilevel"/>
    <w:tmpl w:val="350A1F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042AB9"/>
    <w:multiLevelType w:val="multilevel"/>
    <w:tmpl w:val="85C08D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8D1192"/>
    <w:multiLevelType w:val="multilevel"/>
    <w:tmpl w:val="90DA7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6A2EE5"/>
    <w:multiLevelType w:val="multilevel"/>
    <w:tmpl w:val="8AF8F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74033D"/>
    <w:multiLevelType w:val="multilevel"/>
    <w:tmpl w:val="E3CA5E1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99D"/>
    <w:rsid w:val="0017762F"/>
    <w:rsid w:val="007573CD"/>
    <w:rsid w:val="00963A7D"/>
    <w:rsid w:val="00BD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21A5"/>
  <w15:docId w15:val="{33A97DD7-08C5-40E1-9F7E-2B5EDF9C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E5D5E"/>
      <w:sz w:val="22"/>
      <w:szCs w:val="22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Подпись к таблице"/>
    <w:basedOn w:val="a"/>
    <w:link w:val="a3"/>
    <w:pPr>
      <w:spacing w:line="228" w:lineRule="auto"/>
      <w:jc w:val="center"/>
    </w:pPr>
    <w:rPr>
      <w:rFonts w:ascii="Times New Roman" w:eastAsia="Times New Roman" w:hAnsi="Times New Roman" w:cs="Times New Roman"/>
      <w:color w:val="5E5D5E"/>
      <w:sz w:val="22"/>
      <w:szCs w:val="22"/>
    </w:rPr>
  </w:style>
  <w:style w:type="paragraph" w:customStyle="1" w:styleId="a6">
    <w:name w:val="Другое"/>
    <w:basedOn w:val="a"/>
    <w:link w:val="a5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7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line="276" w:lineRule="auto"/>
      <w:ind w:left="60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17762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573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573C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</cp:revision>
  <cp:lastPrinted>2021-11-15T05:31:00Z</cp:lastPrinted>
  <dcterms:created xsi:type="dcterms:W3CDTF">2021-11-15T05:32:00Z</dcterms:created>
  <dcterms:modified xsi:type="dcterms:W3CDTF">2021-11-15T05:32:00Z</dcterms:modified>
</cp:coreProperties>
</file>